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563D8" w14:textId="1E8906B0" w:rsidR="001E5EDA" w:rsidRDefault="0034055E" w:rsidP="0034055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4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24ADC" wp14:editId="39759F74">
                <wp:simplePos x="0" y="0"/>
                <wp:positionH relativeFrom="column">
                  <wp:posOffset>30480</wp:posOffset>
                </wp:positionH>
                <wp:positionV relativeFrom="paragraph">
                  <wp:posOffset>142875</wp:posOffset>
                </wp:positionV>
                <wp:extent cx="1866900" cy="971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971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F34952" w14:textId="31AEFDD2" w:rsidR="0051086B" w:rsidRDefault="0051086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4C215B" wp14:editId="107BC7BE">
                                  <wp:extent cx="1426845" cy="873760"/>
                                  <wp:effectExtent l="0" t="0" r="1905" b="2540"/>
                                  <wp:docPr id="5" name="Picture 5" descr="A picture containing text, sign, vector graphic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AGIC_dkBlue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26845" cy="873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D24AD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.4pt;margin-top:11.25pt;width:147pt;height:7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" filled="f" stroked="f" strokeweight=".5pt">
                <v:textbox>
                  <w:txbxContent>
                    <w:p w14:paraId="6CF34952" w14:textId="31AEFDD2" w:rsidR="0051086B" w:rsidRDefault="0051086B">
                      <w:r>
                        <w:rPr>
                          <w:noProof/>
                        </w:rPr>
                        <w:drawing>
                          <wp:inline distT="0" distB="0" distL="0" distR="0" wp14:anchorId="214C215B" wp14:editId="107BC7BE">
                            <wp:extent cx="1426845" cy="873760"/>
                            <wp:effectExtent l="0" t="0" r="1905" b="2540"/>
                            <wp:docPr id="5" name="Picture 5" descr="A picture containing text, sign, vector graphic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AGIC_dkBlue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6845" cy="873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0045CA5" w14:textId="09236B9B" w:rsidR="001E5EDA" w:rsidRPr="0034055E" w:rsidRDefault="0079506D" w:rsidP="0034055E">
      <w:pPr>
        <w:pStyle w:val="Heading1"/>
        <w:ind w:right="-144"/>
        <w:rPr>
          <w:rFonts w:ascii="Arial" w:eastAsia="Arial" w:hAnsi="Arial" w:cs="Arial"/>
          <w:smallCaps/>
          <w:u w:val="none"/>
        </w:rPr>
      </w:pPr>
      <w:r w:rsidRPr="0034055E">
        <w:rPr>
          <w:rFonts w:ascii="Arial" w:eastAsia="Arial" w:hAnsi="Arial" w:cs="Arial"/>
          <w:smallCaps/>
        </w:rPr>
        <w:t>UAS Workgroup</w:t>
      </w:r>
    </w:p>
    <w:p w14:paraId="1262CD22" w14:textId="0FAFEB4E" w:rsidR="001E5EDA" w:rsidRPr="0034055E" w:rsidRDefault="0079506D" w:rsidP="0034055E">
      <w:pPr>
        <w:ind w:right="-144"/>
        <w:jc w:val="right"/>
        <w:rPr>
          <w:smallCaps/>
          <w:sz w:val="56"/>
          <w:szCs w:val="56"/>
        </w:rPr>
      </w:pPr>
      <w:r w:rsidRPr="0034055E">
        <w:rPr>
          <w:smallCaps/>
          <w:sz w:val="56"/>
          <w:szCs w:val="56"/>
          <w:u w:val="single"/>
        </w:rPr>
        <w:t>202</w:t>
      </w:r>
      <w:r w:rsidR="00A503C5">
        <w:rPr>
          <w:smallCaps/>
          <w:sz w:val="56"/>
          <w:szCs w:val="56"/>
          <w:u w:val="single"/>
        </w:rPr>
        <w:t>2</w:t>
      </w:r>
      <w:r w:rsidR="0071608F">
        <w:rPr>
          <w:smallCaps/>
          <w:sz w:val="56"/>
          <w:szCs w:val="56"/>
          <w:u w:val="single"/>
        </w:rPr>
        <w:t>-3</w:t>
      </w:r>
      <w:r w:rsidRPr="0034055E">
        <w:rPr>
          <w:smallCaps/>
          <w:sz w:val="56"/>
          <w:szCs w:val="56"/>
          <w:u w:val="single"/>
        </w:rPr>
        <w:t xml:space="preserve"> Work Plan</w:t>
      </w:r>
    </w:p>
    <w:p w14:paraId="736444C0" w14:textId="77777777" w:rsidR="001E5EDA" w:rsidRDefault="001E5EDA" w:rsidP="0034055E">
      <w:pPr>
        <w:pBdr>
          <w:top w:val="nil"/>
          <w:left w:val="nil"/>
          <w:bottom w:val="nil"/>
          <w:right w:val="nil"/>
          <w:between w:val="nil"/>
        </w:pBdr>
        <w:ind w:right="-144"/>
        <w:rPr>
          <w:rFonts w:ascii="Calibri" w:eastAsia="Calibri" w:hAnsi="Calibri" w:cs="Calibri"/>
          <w:color w:val="000000"/>
          <w:sz w:val="20"/>
          <w:szCs w:val="20"/>
        </w:rPr>
      </w:pPr>
    </w:p>
    <w:p w14:paraId="68AE6AD1" w14:textId="381EC745" w:rsidR="001E5EDA" w:rsidRPr="0034055E" w:rsidRDefault="0079506D" w:rsidP="0034055E">
      <w:pPr>
        <w:pStyle w:val="Heading2"/>
        <w:spacing w:before="247"/>
        <w:ind w:right="-144" w:hanging="30"/>
        <w:rPr>
          <w:sz w:val="24"/>
          <w:szCs w:val="24"/>
        </w:rPr>
      </w:pPr>
      <w:bookmarkStart w:id="0" w:name="bookmark=id.gjdgxs" w:colFirst="0" w:colLast="0"/>
      <w:bookmarkEnd w:id="0"/>
      <w:r w:rsidRPr="0034055E">
        <w:rPr>
          <w:sz w:val="24"/>
          <w:szCs w:val="24"/>
        </w:rPr>
        <w:t>Mission</w:t>
      </w:r>
      <w:r w:rsidR="00D50335" w:rsidRPr="0034055E">
        <w:rPr>
          <w:sz w:val="24"/>
          <w:szCs w:val="24"/>
        </w:rPr>
        <w:t xml:space="preserve"> (from statutes)</w:t>
      </w:r>
      <w:r w:rsidR="0034055E">
        <w:rPr>
          <w:sz w:val="24"/>
          <w:szCs w:val="24"/>
        </w:rPr>
        <w:t>:</w:t>
      </w:r>
    </w:p>
    <w:p w14:paraId="28D7C07D" w14:textId="04BC6079" w:rsidR="0034055E" w:rsidRPr="0034055E" w:rsidRDefault="0034055E" w:rsidP="0034055E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7" w:line="259" w:lineRule="auto"/>
        <w:ind w:right="-144" w:hanging="300"/>
        <w:rPr>
          <w:color w:val="000000"/>
          <w:sz w:val="24"/>
          <w:szCs w:val="24"/>
        </w:rPr>
      </w:pPr>
      <w:r w:rsidRPr="0034055E">
        <w:rPr>
          <w:color w:val="000000"/>
          <w:sz w:val="24"/>
          <w:szCs w:val="24"/>
        </w:rPr>
        <w:t>P</w:t>
      </w:r>
      <w:r w:rsidR="0079506D" w:rsidRPr="0034055E">
        <w:rPr>
          <w:color w:val="000000"/>
          <w:sz w:val="24"/>
          <w:szCs w:val="24"/>
        </w:rPr>
        <w:t>rovide a forum for</w:t>
      </w:r>
      <w:r w:rsidRPr="0034055E">
        <w:rPr>
          <w:sz w:val="24"/>
          <w:szCs w:val="24"/>
        </w:rPr>
        <w:t xml:space="preserve"> informational exchange among government, tribal, private, and non-profit entities that </w:t>
      </w:r>
      <w:r>
        <w:rPr>
          <w:sz w:val="24"/>
          <w:szCs w:val="24"/>
        </w:rPr>
        <w:t>relates to</w:t>
      </w:r>
      <w:r w:rsidR="0079506D" w:rsidRPr="0034055E">
        <w:rPr>
          <w:color w:val="000000"/>
          <w:sz w:val="24"/>
          <w:szCs w:val="24"/>
        </w:rPr>
        <w:t xml:space="preserve"> UAS use</w:t>
      </w:r>
      <w:r w:rsidR="00DD2AB0" w:rsidRPr="0034055E">
        <w:rPr>
          <w:color w:val="000000"/>
          <w:sz w:val="24"/>
          <w:szCs w:val="24"/>
        </w:rPr>
        <w:t>s, geospatial data,</w:t>
      </w:r>
      <w:r w:rsidR="0079506D" w:rsidRPr="0034055E">
        <w:rPr>
          <w:color w:val="000000"/>
          <w:sz w:val="24"/>
          <w:szCs w:val="24"/>
        </w:rPr>
        <w:t xml:space="preserve"> and program development </w:t>
      </w:r>
    </w:p>
    <w:p w14:paraId="535F1849" w14:textId="243F234A" w:rsidR="0079506D" w:rsidRPr="0034055E" w:rsidRDefault="0034055E" w:rsidP="0034055E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7" w:line="259" w:lineRule="auto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Support and facilitate the </w:t>
      </w:r>
      <w:r w:rsidR="00D50335" w:rsidRPr="0034055E">
        <w:rPr>
          <w:color w:val="000000"/>
          <w:sz w:val="24"/>
          <w:szCs w:val="24"/>
        </w:rPr>
        <w:t>development of best practice</w:t>
      </w:r>
      <w:r>
        <w:rPr>
          <w:color w:val="000000"/>
          <w:sz w:val="24"/>
          <w:szCs w:val="24"/>
        </w:rPr>
        <w:t xml:space="preserve">s </w:t>
      </w:r>
      <w:r w:rsidR="00D50335" w:rsidRPr="0034055E">
        <w:rPr>
          <w:color w:val="000000"/>
          <w:sz w:val="24"/>
          <w:szCs w:val="24"/>
        </w:rPr>
        <w:t xml:space="preserve">and educational materials relating to UAS. </w:t>
      </w:r>
    </w:p>
    <w:p w14:paraId="1DC39486" w14:textId="77777777" w:rsidR="001E5EDA" w:rsidRDefault="001E5EDA" w:rsidP="0034055E">
      <w:pPr>
        <w:pBdr>
          <w:top w:val="nil"/>
          <w:left w:val="nil"/>
          <w:bottom w:val="nil"/>
          <w:right w:val="nil"/>
          <w:between w:val="nil"/>
        </w:pBdr>
        <w:spacing w:before="7"/>
        <w:ind w:right="-144"/>
        <w:rPr>
          <w:color w:val="000000"/>
          <w:sz w:val="28"/>
          <w:szCs w:val="28"/>
        </w:rPr>
      </w:pPr>
    </w:p>
    <w:p w14:paraId="73259BE3" w14:textId="496E4B13" w:rsidR="001E5EDA" w:rsidRDefault="0079506D" w:rsidP="0034055E">
      <w:pPr>
        <w:pStyle w:val="Heading2"/>
        <w:ind w:left="117" w:right="-144"/>
      </w:pPr>
      <w:bookmarkStart w:id="1" w:name="bookmark=id.30j0zll" w:colFirst="0" w:colLast="0"/>
      <w:bookmarkEnd w:id="1"/>
      <w:r>
        <w:t>202</w:t>
      </w:r>
      <w:r w:rsidR="005D5FCC">
        <w:t>2</w:t>
      </w:r>
      <w:r>
        <w:t xml:space="preserve"> Meeting Dates</w:t>
      </w:r>
    </w:p>
    <w:p w14:paraId="04DA510C" w14:textId="24C81655" w:rsidR="001E5EDA" w:rsidRDefault="0079506D" w:rsidP="005D5FC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19"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Regularly scheduled meetings will occur on the first Wednesday of each month, with the first meeting held in January</w:t>
      </w:r>
      <w:r w:rsidR="00D50335">
        <w:rPr>
          <w:color w:val="000000"/>
          <w:sz w:val="24"/>
          <w:szCs w:val="24"/>
        </w:rPr>
        <w:t>.</w:t>
      </w:r>
      <w:r w:rsidR="005D5FCC">
        <w:rPr>
          <w:color w:val="000000"/>
          <w:sz w:val="24"/>
          <w:szCs w:val="24"/>
        </w:rPr>
        <w:t xml:space="preserve">  The UAS Workgroup monthly meeting includes a working meeting every other month.  </w:t>
      </w:r>
      <w:r w:rsidR="00D50335">
        <w:rPr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>he frequency of these meetings may be increased or decreased, or special meetings may be scheduled, based on workgroup needs and to accommodate issues, coordination or product development</w:t>
      </w:r>
    </w:p>
    <w:p w14:paraId="4663FD52" w14:textId="77777777" w:rsidR="001E5EDA" w:rsidRDefault="001E5EDA" w:rsidP="0034055E">
      <w:pPr>
        <w:pBdr>
          <w:top w:val="nil"/>
          <w:left w:val="nil"/>
          <w:bottom w:val="nil"/>
          <w:right w:val="nil"/>
          <w:between w:val="nil"/>
        </w:pBdr>
        <w:spacing w:before="4"/>
        <w:ind w:right="-144"/>
        <w:rPr>
          <w:color w:val="000000"/>
          <w:sz w:val="27"/>
          <w:szCs w:val="27"/>
        </w:rPr>
      </w:pPr>
    </w:p>
    <w:p w14:paraId="04FA02F7" w14:textId="04667B53" w:rsidR="001E5EDA" w:rsidRDefault="0079506D" w:rsidP="0034055E">
      <w:pPr>
        <w:pStyle w:val="Heading3"/>
        <w:ind w:right="-144" w:firstLine="120"/>
      </w:pPr>
      <w:bookmarkStart w:id="2" w:name="bookmark=id.1fob9te" w:colFirst="0" w:colLast="0"/>
      <w:bookmarkEnd w:id="2"/>
      <w:r>
        <w:t>UAS Work</w:t>
      </w:r>
      <w:r w:rsidR="00D50335">
        <w:t>g</w:t>
      </w:r>
      <w:r>
        <w:t>roup Participants:</w:t>
      </w:r>
    </w:p>
    <w:p w14:paraId="06507ED9" w14:textId="230DFEC4" w:rsidR="001E5EDA" w:rsidRDefault="0079506D" w:rsidP="003405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39"/>
          <w:tab w:val="left" w:pos="840"/>
        </w:tabs>
        <w:spacing w:before="22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Co-Chairs: Chuck Powell and Kasey Green</w:t>
      </w:r>
    </w:p>
    <w:p w14:paraId="6AF36976" w14:textId="05E7139A" w:rsidR="0071608F" w:rsidRDefault="0071608F" w:rsidP="003405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39"/>
          <w:tab w:val="left" w:pos="840"/>
        </w:tabs>
        <w:spacing w:before="22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Secretary: </w:t>
      </w:r>
      <w:proofErr w:type="spellStart"/>
      <w:r>
        <w:rPr>
          <w:color w:val="000000"/>
          <w:sz w:val="24"/>
          <w:szCs w:val="24"/>
        </w:rPr>
        <w:t>Aryn</w:t>
      </w:r>
      <w:proofErr w:type="spellEnd"/>
      <w:r>
        <w:rPr>
          <w:color w:val="000000"/>
          <w:sz w:val="24"/>
          <w:szCs w:val="24"/>
        </w:rPr>
        <w:t xml:space="preserve"> Musgrave</w:t>
      </w:r>
    </w:p>
    <w:p w14:paraId="591EF863" w14:textId="515660C4" w:rsidR="001E5EDA" w:rsidRDefault="0079506D" w:rsidP="003405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39"/>
          <w:tab w:val="left" w:pos="840"/>
        </w:tabs>
        <w:spacing w:before="19" w:line="256" w:lineRule="auto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Voting Members: Robert Davis,</w:t>
      </w:r>
      <w:r w:rsidR="00653509">
        <w:rPr>
          <w:color w:val="000000"/>
          <w:sz w:val="24"/>
          <w:szCs w:val="24"/>
        </w:rPr>
        <w:t xml:space="preserve"> </w:t>
      </w:r>
      <w:r w:rsidR="0071608F">
        <w:rPr>
          <w:color w:val="000000"/>
          <w:sz w:val="24"/>
          <w:szCs w:val="24"/>
        </w:rPr>
        <w:t xml:space="preserve">Lorie </w:t>
      </w:r>
      <w:proofErr w:type="spellStart"/>
      <w:r w:rsidR="0071608F">
        <w:rPr>
          <w:color w:val="000000"/>
          <w:sz w:val="24"/>
          <w:szCs w:val="24"/>
        </w:rPr>
        <w:t>Grabham</w:t>
      </w:r>
      <w:proofErr w:type="spellEnd"/>
      <w:r w:rsidR="0071608F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Jenna Leveille,</w:t>
      </w:r>
      <w:r w:rsidR="00E84169">
        <w:rPr>
          <w:color w:val="000000"/>
          <w:sz w:val="24"/>
          <w:szCs w:val="24"/>
        </w:rPr>
        <w:t xml:space="preserve"> Larry Fox, Mariah Modson</w:t>
      </w:r>
    </w:p>
    <w:p w14:paraId="142BD897" w14:textId="04CF08D1" w:rsidR="001E5EDA" w:rsidRPr="0071608F" w:rsidRDefault="0079506D" w:rsidP="007160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39"/>
          <w:tab w:val="left" w:pos="840"/>
        </w:tabs>
        <w:spacing w:before="19" w:line="256" w:lineRule="auto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Public-at-large Participants </w:t>
      </w:r>
      <w:r>
        <w:rPr>
          <w:i/>
          <w:color w:val="000000"/>
          <w:sz w:val="24"/>
          <w:szCs w:val="24"/>
        </w:rPr>
        <w:t>(determined by attending one of the previous three meetings)</w:t>
      </w:r>
      <w:r>
        <w:rPr>
          <w:color w:val="000000"/>
          <w:sz w:val="24"/>
          <w:szCs w:val="24"/>
        </w:rPr>
        <w:t xml:space="preserve">: </w:t>
      </w:r>
      <w:r w:rsidR="0071608F">
        <w:rPr>
          <w:color w:val="000000"/>
          <w:sz w:val="24"/>
          <w:szCs w:val="24"/>
        </w:rPr>
        <w:t xml:space="preserve">Gerardo Armendariz, Brandon Barnett, </w:t>
      </w:r>
      <w:r w:rsidR="00653509">
        <w:rPr>
          <w:color w:val="000000"/>
          <w:sz w:val="24"/>
          <w:szCs w:val="24"/>
        </w:rPr>
        <w:t>Nick Bisley</w:t>
      </w:r>
      <w:r>
        <w:rPr>
          <w:color w:val="000000"/>
          <w:sz w:val="24"/>
          <w:szCs w:val="24"/>
        </w:rPr>
        <w:t xml:space="preserve">, </w:t>
      </w:r>
      <w:r w:rsidR="0071608F">
        <w:rPr>
          <w:color w:val="000000"/>
          <w:sz w:val="24"/>
          <w:szCs w:val="24"/>
        </w:rPr>
        <w:t xml:space="preserve">Mike </w:t>
      </w:r>
      <w:proofErr w:type="spellStart"/>
      <w:r w:rsidR="0071608F">
        <w:rPr>
          <w:color w:val="000000"/>
          <w:sz w:val="24"/>
          <w:szCs w:val="24"/>
        </w:rPr>
        <w:t>Borszich</w:t>
      </w:r>
      <w:proofErr w:type="spellEnd"/>
      <w:r w:rsidR="0071608F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Brian Brady,</w:t>
      </w:r>
      <w:r w:rsidR="0071608F">
        <w:rPr>
          <w:color w:val="000000"/>
          <w:sz w:val="24"/>
          <w:szCs w:val="24"/>
        </w:rPr>
        <w:t xml:space="preserve"> Sha</w:t>
      </w:r>
      <w:r w:rsidR="00DB4627">
        <w:rPr>
          <w:color w:val="000000"/>
          <w:sz w:val="24"/>
          <w:szCs w:val="24"/>
        </w:rPr>
        <w:t>u</w:t>
      </w:r>
      <w:r w:rsidR="0071608F">
        <w:rPr>
          <w:color w:val="000000"/>
          <w:sz w:val="24"/>
          <w:szCs w:val="24"/>
        </w:rPr>
        <w:t>na-R</w:t>
      </w:r>
      <w:r w:rsidR="00DB4627">
        <w:rPr>
          <w:color w:val="000000"/>
          <w:sz w:val="24"/>
          <w:szCs w:val="24"/>
        </w:rPr>
        <w:t>ae</w:t>
      </w:r>
      <w:r w:rsidR="0071608F">
        <w:rPr>
          <w:color w:val="000000"/>
          <w:sz w:val="24"/>
          <w:szCs w:val="24"/>
        </w:rPr>
        <w:t xml:space="preserve"> Brown,</w:t>
      </w:r>
      <w:r>
        <w:rPr>
          <w:color w:val="000000"/>
          <w:sz w:val="24"/>
          <w:szCs w:val="24"/>
        </w:rPr>
        <w:t xml:space="preserve"> </w:t>
      </w:r>
      <w:r w:rsidR="00653509">
        <w:rPr>
          <w:color w:val="000000"/>
          <w:sz w:val="24"/>
          <w:szCs w:val="24"/>
        </w:rPr>
        <w:t xml:space="preserve">Spencer Coffin, Ben Coker, </w:t>
      </w:r>
      <w:r>
        <w:rPr>
          <w:color w:val="000000"/>
          <w:sz w:val="24"/>
          <w:szCs w:val="24"/>
        </w:rPr>
        <w:t xml:space="preserve">Virgil </w:t>
      </w:r>
      <w:proofErr w:type="spellStart"/>
      <w:r>
        <w:rPr>
          <w:color w:val="000000"/>
          <w:sz w:val="24"/>
          <w:szCs w:val="24"/>
        </w:rPr>
        <w:t>Coxon</w:t>
      </w:r>
      <w:proofErr w:type="spellEnd"/>
      <w:r>
        <w:rPr>
          <w:color w:val="000000"/>
          <w:sz w:val="24"/>
          <w:szCs w:val="24"/>
        </w:rPr>
        <w:t xml:space="preserve">, </w:t>
      </w:r>
      <w:r w:rsidR="0071608F">
        <w:rPr>
          <w:color w:val="000000"/>
          <w:sz w:val="24"/>
          <w:szCs w:val="24"/>
        </w:rPr>
        <w:t xml:space="preserve">Jacob Draper, Justin </w:t>
      </w:r>
      <w:proofErr w:type="spellStart"/>
      <w:r w:rsidR="0071608F">
        <w:rPr>
          <w:color w:val="000000"/>
          <w:sz w:val="24"/>
          <w:szCs w:val="24"/>
        </w:rPr>
        <w:t>Eddinger</w:t>
      </w:r>
      <w:proofErr w:type="spellEnd"/>
      <w:r w:rsidR="0071608F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Abel F</w:t>
      </w:r>
      <w:r w:rsidR="00653509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derico, </w:t>
      </w:r>
      <w:r w:rsidR="00653509">
        <w:rPr>
          <w:color w:val="000000"/>
          <w:sz w:val="24"/>
          <w:szCs w:val="24"/>
        </w:rPr>
        <w:t xml:space="preserve">Seth </w:t>
      </w:r>
      <w:proofErr w:type="spellStart"/>
      <w:r w:rsidR="00653509">
        <w:rPr>
          <w:color w:val="000000"/>
          <w:sz w:val="24"/>
          <w:szCs w:val="24"/>
        </w:rPr>
        <w:t>Franzman</w:t>
      </w:r>
      <w:proofErr w:type="spellEnd"/>
      <w:r w:rsidR="00653509">
        <w:rPr>
          <w:color w:val="000000"/>
          <w:sz w:val="24"/>
          <w:szCs w:val="24"/>
        </w:rPr>
        <w:t xml:space="preserve">, </w:t>
      </w:r>
      <w:proofErr w:type="spellStart"/>
      <w:r w:rsidR="0071608F">
        <w:rPr>
          <w:color w:val="000000"/>
          <w:sz w:val="24"/>
          <w:szCs w:val="24"/>
        </w:rPr>
        <w:t>Sanja</w:t>
      </w:r>
      <w:proofErr w:type="spellEnd"/>
      <w:r w:rsidR="0071608F">
        <w:rPr>
          <w:color w:val="000000"/>
          <w:sz w:val="24"/>
          <w:szCs w:val="24"/>
        </w:rPr>
        <w:t xml:space="preserve"> </w:t>
      </w:r>
      <w:proofErr w:type="spellStart"/>
      <w:r w:rsidR="0071608F">
        <w:rPr>
          <w:color w:val="000000"/>
          <w:sz w:val="24"/>
          <w:szCs w:val="24"/>
        </w:rPr>
        <w:t>Grujakovic</w:t>
      </w:r>
      <w:proofErr w:type="spellEnd"/>
      <w:r>
        <w:rPr>
          <w:color w:val="000000"/>
          <w:sz w:val="24"/>
          <w:szCs w:val="24"/>
        </w:rPr>
        <w:t xml:space="preserve">, </w:t>
      </w:r>
      <w:r w:rsidR="00653509">
        <w:rPr>
          <w:color w:val="000000"/>
          <w:sz w:val="24"/>
          <w:szCs w:val="24"/>
        </w:rPr>
        <w:t>Jonathan Gholson</w:t>
      </w:r>
      <w:r>
        <w:rPr>
          <w:color w:val="000000"/>
          <w:sz w:val="24"/>
          <w:szCs w:val="24"/>
        </w:rPr>
        <w:t xml:space="preserve">, </w:t>
      </w:r>
      <w:r w:rsidR="0071608F">
        <w:rPr>
          <w:color w:val="000000"/>
          <w:sz w:val="24"/>
          <w:szCs w:val="24"/>
        </w:rPr>
        <w:t xml:space="preserve">Mignonne Hollis, </w:t>
      </w:r>
      <w:r>
        <w:rPr>
          <w:color w:val="000000"/>
          <w:sz w:val="24"/>
          <w:szCs w:val="24"/>
        </w:rPr>
        <w:t>Tom Homan,</w:t>
      </w:r>
      <w:r w:rsidR="00653509" w:rsidRPr="0071608F">
        <w:rPr>
          <w:color w:val="000000"/>
          <w:sz w:val="24"/>
          <w:szCs w:val="24"/>
        </w:rPr>
        <w:t xml:space="preserve"> </w:t>
      </w:r>
      <w:r w:rsidR="0071608F">
        <w:rPr>
          <w:color w:val="000000"/>
          <w:sz w:val="24"/>
          <w:szCs w:val="24"/>
        </w:rPr>
        <w:t xml:space="preserve">Jim Robinson, Paul </w:t>
      </w:r>
      <w:proofErr w:type="spellStart"/>
      <w:r w:rsidR="0071608F">
        <w:rPr>
          <w:color w:val="000000"/>
          <w:sz w:val="24"/>
          <w:szCs w:val="24"/>
        </w:rPr>
        <w:t>Rosevear</w:t>
      </w:r>
      <w:proofErr w:type="spellEnd"/>
      <w:r w:rsidR="0071608F">
        <w:rPr>
          <w:color w:val="000000"/>
          <w:sz w:val="24"/>
          <w:szCs w:val="24"/>
        </w:rPr>
        <w:t xml:space="preserve">, John </w:t>
      </w:r>
      <w:proofErr w:type="spellStart"/>
      <w:r w:rsidR="0071608F">
        <w:rPr>
          <w:color w:val="000000"/>
          <w:sz w:val="24"/>
          <w:szCs w:val="24"/>
        </w:rPr>
        <w:t>Souther</w:t>
      </w:r>
      <w:proofErr w:type="spellEnd"/>
      <w:r w:rsidR="0071608F">
        <w:rPr>
          <w:color w:val="000000"/>
          <w:sz w:val="24"/>
          <w:szCs w:val="24"/>
        </w:rPr>
        <w:t xml:space="preserve">, </w:t>
      </w:r>
      <w:r w:rsidRPr="0071608F">
        <w:rPr>
          <w:color w:val="000000"/>
          <w:sz w:val="24"/>
          <w:szCs w:val="24"/>
        </w:rPr>
        <w:t xml:space="preserve">Marisa Walker, </w:t>
      </w:r>
      <w:r w:rsidR="0071608F">
        <w:rPr>
          <w:color w:val="000000"/>
          <w:sz w:val="24"/>
          <w:szCs w:val="24"/>
        </w:rPr>
        <w:t>Justin Wells</w:t>
      </w:r>
    </w:p>
    <w:p w14:paraId="7120DE89" w14:textId="77777777" w:rsidR="001E5EDA" w:rsidRDefault="001E5EDA" w:rsidP="0034055E">
      <w:pPr>
        <w:pBdr>
          <w:top w:val="nil"/>
          <w:left w:val="nil"/>
          <w:bottom w:val="nil"/>
          <w:right w:val="nil"/>
          <w:between w:val="nil"/>
        </w:pBdr>
        <w:tabs>
          <w:tab w:val="left" w:pos="839"/>
          <w:tab w:val="left" w:pos="840"/>
        </w:tabs>
        <w:spacing w:before="19" w:line="256" w:lineRule="auto"/>
        <w:ind w:left="840" w:right="-144"/>
        <w:rPr>
          <w:color w:val="000000"/>
          <w:sz w:val="24"/>
          <w:szCs w:val="24"/>
        </w:rPr>
      </w:pPr>
    </w:p>
    <w:p w14:paraId="15062B21" w14:textId="77777777" w:rsidR="001E5EDA" w:rsidRDefault="0079506D" w:rsidP="0034055E">
      <w:pPr>
        <w:pBdr>
          <w:top w:val="nil"/>
          <w:left w:val="nil"/>
          <w:bottom w:val="nil"/>
          <w:right w:val="nil"/>
          <w:between w:val="nil"/>
        </w:pBdr>
        <w:spacing w:before="5"/>
        <w:ind w:right="-144"/>
        <w:rPr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3F266356" wp14:editId="3EBDA878">
                <wp:simplePos x="0" y="0"/>
                <wp:positionH relativeFrom="column">
                  <wp:posOffset>-965199</wp:posOffset>
                </wp:positionH>
                <wp:positionV relativeFrom="paragraph">
                  <wp:posOffset>0</wp:posOffset>
                </wp:positionV>
                <wp:extent cx="12700" cy="12700"/>
                <wp:effectExtent l="0" t="0" r="0" b="0"/>
                <wp:wrapTopAndBottom distT="0" distB="0"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911275" y="3946370"/>
                          <a:ext cx="67437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5B9BD5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-965199</wp:posOffset>
                </wp:positionH>
                <wp:positionV relativeFrom="paragraph">
                  <wp:posOffset>0</wp:posOffset>
                </wp:positionV>
                <wp:extent cx="1270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2F5A268" w14:textId="77777777" w:rsidR="001E5EDA" w:rsidRDefault="0079506D" w:rsidP="0034055E">
      <w:pPr>
        <w:pStyle w:val="Heading2"/>
        <w:spacing w:line="256" w:lineRule="auto"/>
        <w:ind w:right="-144" w:hanging="1"/>
      </w:pPr>
      <w:bookmarkStart w:id="3" w:name="bookmark=id.3znysh7" w:colFirst="0" w:colLast="0"/>
      <w:bookmarkEnd w:id="3"/>
      <w:r>
        <w:rPr>
          <w:sz w:val="32"/>
          <w:szCs w:val="32"/>
        </w:rPr>
        <w:t xml:space="preserve">Goal 1: </w:t>
      </w:r>
      <w:r>
        <w:t>UAS</w:t>
      </w:r>
      <w:r>
        <w:rPr>
          <w:sz w:val="32"/>
          <w:szCs w:val="32"/>
        </w:rPr>
        <w:t xml:space="preserve"> </w:t>
      </w:r>
      <w:r>
        <w:t>TECHNOLOGY INFORMATION EXCHANGE AND BEST PRACTICES DOCUMENTATION DEVELOPMENT</w:t>
      </w:r>
    </w:p>
    <w:p w14:paraId="14642BA7" w14:textId="77777777" w:rsidR="001E5EDA" w:rsidRDefault="0079506D" w:rsidP="0034055E">
      <w:pPr>
        <w:pStyle w:val="Heading3"/>
        <w:spacing w:before="5"/>
        <w:ind w:right="-144" w:firstLine="120"/>
      </w:pPr>
      <w:r>
        <w:t>Actions:</w:t>
      </w:r>
    </w:p>
    <w:p w14:paraId="61EB5E2A" w14:textId="687E34E9" w:rsidR="001E5EDA" w:rsidRPr="00B27B03" w:rsidRDefault="00E84169" w:rsidP="00B27B0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3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79506D">
        <w:rPr>
          <w:color w:val="000000"/>
          <w:sz w:val="24"/>
          <w:szCs w:val="24"/>
        </w:rPr>
        <w:t>aintain a</w:t>
      </w:r>
      <w:r>
        <w:rPr>
          <w:color w:val="000000"/>
          <w:sz w:val="24"/>
          <w:szCs w:val="24"/>
        </w:rPr>
        <w:t>nd update</w:t>
      </w:r>
      <w:r w:rsidR="00B27B03">
        <w:rPr>
          <w:color w:val="000000"/>
          <w:sz w:val="24"/>
          <w:szCs w:val="24"/>
        </w:rPr>
        <w:t xml:space="preserve"> </w:t>
      </w:r>
      <w:r w:rsidR="0079506D" w:rsidRPr="00B27B03">
        <w:rPr>
          <w:color w:val="000000"/>
          <w:sz w:val="24"/>
          <w:szCs w:val="24"/>
        </w:rPr>
        <w:t xml:space="preserve">UAS </w:t>
      </w:r>
      <w:r w:rsidR="00E20F55" w:rsidRPr="00B27B03">
        <w:rPr>
          <w:color w:val="000000"/>
          <w:sz w:val="24"/>
          <w:szCs w:val="24"/>
        </w:rPr>
        <w:t xml:space="preserve">Workgroup </w:t>
      </w:r>
      <w:r w:rsidR="0079506D" w:rsidRPr="00B27B03">
        <w:rPr>
          <w:color w:val="000000"/>
          <w:sz w:val="24"/>
          <w:szCs w:val="24"/>
        </w:rPr>
        <w:t>section on the A</w:t>
      </w:r>
      <w:r w:rsidR="00E20F55" w:rsidRPr="00B27B03">
        <w:rPr>
          <w:color w:val="000000"/>
          <w:sz w:val="24"/>
          <w:szCs w:val="24"/>
        </w:rPr>
        <w:t xml:space="preserve">ZGeo </w:t>
      </w:r>
      <w:r w:rsidR="0079506D" w:rsidRPr="00B27B03">
        <w:rPr>
          <w:color w:val="000000"/>
          <w:sz w:val="24"/>
          <w:szCs w:val="24"/>
        </w:rPr>
        <w:t>Website</w:t>
      </w:r>
    </w:p>
    <w:p w14:paraId="4BD8F443" w14:textId="3E102982" w:rsidR="00E20F55" w:rsidRDefault="0079506D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20" w:line="256" w:lineRule="auto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Work with UAS experts to identify</w:t>
      </w:r>
      <w:r w:rsidR="00425F96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document </w:t>
      </w:r>
      <w:r w:rsidR="00425F96">
        <w:rPr>
          <w:color w:val="000000"/>
          <w:sz w:val="24"/>
          <w:szCs w:val="24"/>
        </w:rPr>
        <w:t xml:space="preserve">and share </w:t>
      </w:r>
      <w:r>
        <w:rPr>
          <w:color w:val="000000"/>
          <w:sz w:val="24"/>
          <w:szCs w:val="24"/>
        </w:rPr>
        <w:t xml:space="preserve">UAS information, solutions, best practices and examples of </w:t>
      </w:r>
      <w:r w:rsidR="00E20F55">
        <w:rPr>
          <w:color w:val="000000"/>
          <w:sz w:val="24"/>
          <w:szCs w:val="24"/>
        </w:rPr>
        <w:t>projects</w:t>
      </w:r>
    </w:p>
    <w:p w14:paraId="0C4EB64F" w14:textId="5264BF83" w:rsidR="00E20F55" w:rsidRDefault="00E20F55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17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Identify best practices and considerations for writing a Request for Proposal (RFP) for UAS contracting services </w:t>
      </w:r>
    </w:p>
    <w:p w14:paraId="42B4BBA8" w14:textId="77777777" w:rsidR="00E20F55" w:rsidRDefault="00E20F55" w:rsidP="0034055E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17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Create RFP example/template library </w:t>
      </w:r>
    </w:p>
    <w:p w14:paraId="2D8E56A1" w14:textId="150A0AD6" w:rsidR="001E5EDA" w:rsidRDefault="0079506D" w:rsidP="00070CB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20" w:after="240" w:line="256" w:lineRule="auto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Identify and co</w:t>
      </w:r>
      <w:r w:rsidR="00425F96">
        <w:rPr>
          <w:color w:val="000000"/>
          <w:sz w:val="24"/>
          <w:szCs w:val="24"/>
        </w:rPr>
        <w:t>llaborate</w:t>
      </w:r>
      <w:r>
        <w:rPr>
          <w:color w:val="000000"/>
          <w:sz w:val="24"/>
          <w:szCs w:val="24"/>
        </w:rPr>
        <w:t xml:space="preserve"> on potential programs and issues that may affect or </w:t>
      </w:r>
      <w:r>
        <w:rPr>
          <w:color w:val="000000"/>
          <w:sz w:val="24"/>
          <w:szCs w:val="24"/>
        </w:rPr>
        <w:lastRenderedPageBreak/>
        <w:t>help benefit the Arizona geospatial community, UAS Work</w:t>
      </w:r>
      <w:r w:rsidR="00E20F55">
        <w:rPr>
          <w:color w:val="000000"/>
          <w:sz w:val="24"/>
          <w:szCs w:val="24"/>
        </w:rPr>
        <w:t>g</w:t>
      </w:r>
      <w:r>
        <w:rPr>
          <w:color w:val="000000"/>
          <w:sz w:val="24"/>
          <w:szCs w:val="24"/>
        </w:rPr>
        <w:t>roup members or the public.</w:t>
      </w:r>
    </w:p>
    <w:p w14:paraId="4916415C" w14:textId="75050DE7" w:rsidR="00DD2AB0" w:rsidRDefault="00DD2AB0" w:rsidP="0034055E">
      <w:p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20" w:line="256" w:lineRule="auto"/>
        <w:ind w:right="-144"/>
        <w:rPr>
          <w:color w:val="000000"/>
          <w:sz w:val="28"/>
          <w:szCs w:val="28"/>
        </w:rPr>
      </w:pPr>
      <w:r w:rsidRPr="00DD2AB0">
        <w:rPr>
          <w:color w:val="000000"/>
          <w:sz w:val="32"/>
          <w:szCs w:val="32"/>
        </w:rPr>
        <w:t>Goal 2:</w:t>
      </w:r>
      <w:r>
        <w:rPr>
          <w:color w:val="000000"/>
          <w:sz w:val="32"/>
          <w:szCs w:val="32"/>
        </w:rPr>
        <w:t xml:space="preserve"> </w:t>
      </w:r>
      <w:r w:rsidR="00070CBB" w:rsidRPr="00070CBB">
        <w:rPr>
          <w:color w:val="000000"/>
          <w:sz w:val="28"/>
          <w:szCs w:val="28"/>
        </w:rPr>
        <w:t>COORDINATE UAS EDUCATIONAL OUTREACH OPPORTUNITIES</w:t>
      </w:r>
    </w:p>
    <w:p w14:paraId="5DF35805" w14:textId="07A6ADC7" w:rsidR="00070CBB" w:rsidRPr="00070CBB" w:rsidRDefault="00070CBB" w:rsidP="00070CBB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</w:tabs>
        <w:spacing w:before="20" w:line="256" w:lineRule="auto"/>
        <w:ind w:right="-144"/>
        <w:rPr>
          <w:color w:val="000000"/>
          <w:sz w:val="26"/>
          <w:szCs w:val="26"/>
        </w:rPr>
      </w:pPr>
      <w:r>
        <w:tab/>
      </w:r>
      <w:r w:rsidRPr="00070CBB">
        <w:rPr>
          <w:sz w:val="26"/>
          <w:szCs w:val="26"/>
        </w:rPr>
        <w:t>Actions:</w:t>
      </w:r>
    </w:p>
    <w:p w14:paraId="489E2AFD" w14:textId="1A7F2E47" w:rsidR="001E5EDA" w:rsidRDefault="00DD2AB0" w:rsidP="00423F3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3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Explore and cultivate outreach opportunities to K-12 students</w:t>
      </w:r>
    </w:p>
    <w:p w14:paraId="5B7DB8F0" w14:textId="1586D59B" w:rsidR="00423F3C" w:rsidRDefault="00425F96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3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Collaborate with UAS and geospatial professionals to provide outreach and </w:t>
      </w:r>
      <w:r w:rsidR="0051086B">
        <w:rPr>
          <w:color w:val="000000"/>
          <w:sz w:val="24"/>
          <w:szCs w:val="24"/>
        </w:rPr>
        <w:t xml:space="preserve">support for the development and implementation of </w:t>
      </w:r>
      <w:r w:rsidR="00423F3C">
        <w:rPr>
          <w:color w:val="000000"/>
          <w:sz w:val="24"/>
          <w:szCs w:val="24"/>
        </w:rPr>
        <w:t xml:space="preserve">K-12 </w:t>
      </w:r>
      <w:r w:rsidR="0051086B">
        <w:rPr>
          <w:color w:val="000000"/>
          <w:sz w:val="24"/>
          <w:szCs w:val="24"/>
        </w:rPr>
        <w:t xml:space="preserve">geospatial </w:t>
      </w:r>
      <w:r w:rsidR="00423F3C" w:rsidRPr="00423F3C">
        <w:rPr>
          <w:color w:val="000000"/>
          <w:sz w:val="24"/>
          <w:szCs w:val="24"/>
        </w:rPr>
        <w:t>curriculum</w:t>
      </w:r>
      <w:bookmarkStart w:id="4" w:name="_heading=h.2et92p0" w:colFirst="0" w:colLast="0"/>
      <w:bookmarkEnd w:id="4"/>
      <w:r w:rsidR="00423F3C">
        <w:rPr>
          <w:color w:val="000000"/>
          <w:sz w:val="24"/>
          <w:szCs w:val="24"/>
        </w:rPr>
        <w:t xml:space="preserve"> </w:t>
      </w:r>
    </w:p>
    <w:p w14:paraId="41821BD5" w14:textId="77777777" w:rsidR="00425F96" w:rsidRDefault="0079506D" w:rsidP="00423F3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3"/>
        <w:ind w:right="-144"/>
        <w:rPr>
          <w:color w:val="000000"/>
          <w:sz w:val="24"/>
          <w:szCs w:val="24"/>
        </w:rPr>
      </w:pPr>
      <w:r w:rsidRPr="00425F96">
        <w:rPr>
          <w:color w:val="000000"/>
          <w:sz w:val="24"/>
          <w:szCs w:val="24"/>
        </w:rPr>
        <w:t xml:space="preserve">Coordinate with AGIC </w:t>
      </w:r>
      <w:r w:rsidR="00DD2AB0" w:rsidRPr="00425F96">
        <w:rPr>
          <w:color w:val="000000"/>
          <w:sz w:val="24"/>
          <w:szCs w:val="24"/>
        </w:rPr>
        <w:t xml:space="preserve">Outreach Committee to </w:t>
      </w:r>
      <w:r w:rsidR="00425F96" w:rsidRPr="00425F96">
        <w:rPr>
          <w:color w:val="000000"/>
          <w:sz w:val="24"/>
          <w:szCs w:val="24"/>
        </w:rPr>
        <w:t xml:space="preserve">promote </w:t>
      </w:r>
      <w:r w:rsidR="00DD2AB0" w:rsidRPr="00425F96">
        <w:rPr>
          <w:color w:val="000000"/>
          <w:sz w:val="24"/>
          <w:szCs w:val="24"/>
        </w:rPr>
        <w:t xml:space="preserve">Student </w:t>
      </w:r>
      <w:r w:rsidR="00425F96" w:rsidRPr="00425F96">
        <w:rPr>
          <w:color w:val="000000"/>
          <w:sz w:val="24"/>
          <w:szCs w:val="24"/>
        </w:rPr>
        <w:t>opportunities for geospatial development, competitions and contests</w:t>
      </w:r>
    </w:p>
    <w:p w14:paraId="5C6B4692" w14:textId="76B340C6" w:rsidR="00423F3C" w:rsidRPr="00425F96" w:rsidRDefault="00425F96" w:rsidP="00423F3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3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Explore additional opportunities to support students in geospatial</w:t>
      </w:r>
      <w:r w:rsidRPr="00425F96">
        <w:rPr>
          <w:color w:val="000000"/>
          <w:sz w:val="24"/>
          <w:szCs w:val="24"/>
        </w:rPr>
        <w:t xml:space="preserve"> </w:t>
      </w:r>
    </w:p>
    <w:p w14:paraId="0AD73778" w14:textId="77777777" w:rsidR="001E5EDA" w:rsidRDefault="001E5EDA" w:rsidP="0034055E">
      <w:pPr>
        <w:pBdr>
          <w:top w:val="nil"/>
          <w:left w:val="nil"/>
          <w:bottom w:val="nil"/>
          <w:right w:val="nil"/>
          <w:between w:val="nil"/>
        </w:pBdr>
        <w:spacing w:before="5"/>
        <w:ind w:right="-144"/>
        <w:rPr>
          <w:color w:val="000000"/>
        </w:rPr>
      </w:pPr>
    </w:p>
    <w:p w14:paraId="73933CE6" w14:textId="4D4BADC5" w:rsidR="001E5EDA" w:rsidRDefault="0079506D" w:rsidP="0034055E">
      <w:pPr>
        <w:ind w:left="120" w:right="-144"/>
        <w:rPr>
          <w:sz w:val="28"/>
          <w:szCs w:val="28"/>
        </w:rPr>
      </w:pPr>
      <w:bookmarkStart w:id="5" w:name="bookmark=id.tyjcwt" w:colFirst="0" w:colLast="0"/>
      <w:bookmarkEnd w:id="5"/>
      <w:r>
        <w:rPr>
          <w:sz w:val="32"/>
          <w:szCs w:val="32"/>
        </w:rPr>
        <w:t xml:space="preserve">Goal </w:t>
      </w:r>
      <w:r w:rsidR="00DD2AB0">
        <w:rPr>
          <w:sz w:val="32"/>
          <w:szCs w:val="32"/>
        </w:rPr>
        <w:t>3</w:t>
      </w:r>
      <w:r>
        <w:rPr>
          <w:sz w:val="32"/>
          <w:szCs w:val="32"/>
        </w:rPr>
        <w:t xml:space="preserve">:  </w:t>
      </w:r>
      <w:r>
        <w:rPr>
          <w:sz w:val="28"/>
          <w:szCs w:val="28"/>
        </w:rPr>
        <w:t>EDUCATION AND TRAINING SYMPOSIUM</w:t>
      </w:r>
      <w:r w:rsidR="00423F3C">
        <w:rPr>
          <w:sz w:val="28"/>
          <w:szCs w:val="28"/>
        </w:rPr>
        <w:t>S</w:t>
      </w:r>
    </w:p>
    <w:p w14:paraId="72942748" w14:textId="77777777" w:rsidR="001E5EDA" w:rsidRDefault="0079506D" w:rsidP="0034055E">
      <w:pPr>
        <w:pStyle w:val="Heading3"/>
        <w:spacing w:before="69"/>
        <w:ind w:right="-144" w:firstLine="120"/>
      </w:pPr>
      <w:bookmarkStart w:id="6" w:name="bookmark=id.3dy6vkm" w:colFirst="0" w:colLast="0"/>
      <w:bookmarkEnd w:id="6"/>
      <w:r>
        <w:t>Actions:</w:t>
      </w:r>
    </w:p>
    <w:p w14:paraId="38B3EC5E" w14:textId="77777777" w:rsidR="001E5EDA" w:rsidRDefault="0079506D" w:rsidP="0034055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59"/>
          <w:tab w:val="left" w:pos="1560"/>
        </w:tabs>
        <w:spacing w:before="22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AGIC Education and Training Symposium</w:t>
      </w:r>
    </w:p>
    <w:p w14:paraId="697FABAF" w14:textId="77777777" w:rsidR="001E5EDA" w:rsidRDefault="0079506D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80"/>
        </w:tabs>
        <w:spacing w:before="19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Promote presentations and/or a track dedicated to issues and information on how UAS can be used to support geospatial sciences</w:t>
      </w:r>
    </w:p>
    <w:p w14:paraId="65B2F63D" w14:textId="77777777" w:rsidR="0051086B" w:rsidRDefault="0079506D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80"/>
        </w:tabs>
        <w:spacing w:before="19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Focus on geospatial output and techniques for better deliverables</w:t>
      </w:r>
      <w:r w:rsidR="0051086B">
        <w:rPr>
          <w:color w:val="000000"/>
          <w:sz w:val="24"/>
          <w:szCs w:val="24"/>
        </w:rPr>
        <w:t xml:space="preserve"> and </w:t>
      </w:r>
      <w:r>
        <w:rPr>
          <w:color w:val="000000"/>
          <w:sz w:val="24"/>
          <w:szCs w:val="24"/>
        </w:rPr>
        <w:t>data discovery</w:t>
      </w:r>
    </w:p>
    <w:p w14:paraId="61EA5B19" w14:textId="435A9FDC" w:rsidR="001E5EDA" w:rsidRDefault="0051086B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80"/>
        </w:tabs>
        <w:spacing w:before="19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Provide a forum for informa</w:t>
      </w:r>
      <w:bookmarkStart w:id="7" w:name="_GoBack"/>
      <w:bookmarkEnd w:id="7"/>
      <w:r>
        <w:rPr>
          <w:color w:val="000000"/>
          <w:sz w:val="24"/>
          <w:szCs w:val="24"/>
        </w:rPr>
        <w:t>tion exchange related to regulation</w:t>
      </w:r>
    </w:p>
    <w:p w14:paraId="76B5B7F4" w14:textId="77777777" w:rsidR="001E5EDA" w:rsidRDefault="0079506D" w:rsidP="0034055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280"/>
        </w:tabs>
        <w:spacing w:before="21"/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Identify and secure presenters, workshops and demonstrations</w:t>
      </w:r>
    </w:p>
    <w:p w14:paraId="345EFEBB" w14:textId="77777777" w:rsidR="001E5EDA" w:rsidRDefault="0079506D" w:rsidP="003405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80"/>
        <w:ind w:right="-144"/>
      </w:pPr>
      <w:r>
        <w:rPr>
          <w:color w:val="000000"/>
          <w:sz w:val="24"/>
          <w:szCs w:val="24"/>
        </w:rPr>
        <w:t>Coordinate with conference committee</w:t>
      </w:r>
    </w:p>
    <w:p w14:paraId="3B5F25C6" w14:textId="0F84B881" w:rsidR="001E5EDA" w:rsidRDefault="0079506D" w:rsidP="003405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59"/>
          <w:tab w:val="left" w:pos="460"/>
        </w:tabs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Explore options for additional workshop opportunities outside of AGIC symposium</w:t>
      </w:r>
    </w:p>
    <w:p w14:paraId="71A6E954" w14:textId="66DC939E" w:rsidR="00AC63FC" w:rsidRDefault="00AC63FC" w:rsidP="00AC63F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59"/>
          <w:tab w:val="left" w:pos="460"/>
        </w:tabs>
        <w:ind w:right="-1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Spring Symposium development with Natural Resources and Lidar Workgroups.  </w:t>
      </w:r>
    </w:p>
    <w:sectPr w:rsidR="00AC63FC" w:rsidSect="0034055E">
      <w:pgSz w:w="12240" w:h="15840"/>
      <w:pgMar w:top="1440" w:right="1152" w:bottom="1152" w:left="1152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0C95"/>
    <w:multiLevelType w:val="hybridMultilevel"/>
    <w:tmpl w:val="CE728B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CF552F3"/>
    <w:multiLevelType w:val="hybridMultilevel"/>
    <w:tmpl w:val="F71C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77A7C"/>
    <w:multiLevelType w:val="multilevel"/>
    <w:tmpl w:val="95E4C02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●"/>
      <w:lvlJc w:val="left"/>
      <w:pPr>
        <w:ind w:left="156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start w:val="1"/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/>
        <w:sz w:val="24"/>
        <w:szCs w:val="24"/>
      </w:rPr>
    </w:lvl>
    <w:lvl w:ilvl="3">
      <w:start w:val="1"/>
      <w:numFmt w:val="bullet"/>
      <w:lvlText w:val="•"/>
      <w:lvlJc w:val="left"/>
      <w:pPr>
        <w:ind w:left="3362" w:hanging="360"/>
      </w:pPr>
    </w:lvl>
    <w:lvl w:ilvl="4">
      <w:start w:val="1"/>
      <w:numFmt w:val="bullet"/>
      <w:lvlText w:val="•"/>
      <w:lvlJc w:val="left"/>
      <w:pPr>
        <w:ind w:left="4445" w:hanging="360"/>
      </w:pPr>
    </w:lvl>
    <w:lvl w:ilvl="5">
      <w:start w:val="1"/>
      <w:numFmt w:val="bullet"/>
      <w:lvlText w:val="•"/>
      <w:lvlJc w:val="left"/>
      <w:pPr>
        <w:ind w:left="5527" w:hanging="360"/>
      </w:pPr>
    </w:lvl>
    <w:lvl w:ilvl="6">
      <w:start w:val="1"/>
      <w:numFmt w:val="bullet"/>
      <w:lvlText w:val="•"/>
      <w:lvlJc w:val="left"/>
      <w:pPr>
        <w:ind w:left="6610" w:hanging="360"/>
      </w:pPr>
    </w:lvl>
    <w:lvl w:ilvl="7">
      <w:start w:val="1"/>
      <w:numFmt w:val="bullet"/>
      <w:lvlText w:val="•"/>
      <w:lvlJc w:val="left"/>
      <w:pPr>
        <w:ind w:left="7692" w:hanging="360"/>
      </w:pPr>
    </w:lvl>
    <w:lvl w:ilvl="8">
      <w:start w:val="1"/>
      <w:numFmt w:val="bullet"/>
      <w:lvlText w:val="•"/>
      <w:lvlJc w:val="left"/>
      <w:pPr>
        <w:ind w:left="8775" w:hanging="360"/>
      </w:pPr>
    </w:lvl>
  </w:abstractNum>
  <w:abstractNum w:abstractNumId="3" w15:restartNumberingAfterBreak="0">
    <w:nsid w:val="5A4260BA"/>
    <w:multiLevelType w:val="multilevel"/>
    <w:tmpl w:val="223EF040"/>
    <w:lvl w:ilvl="0">
      <w:start w:val="1"/>
      <w:numFmt w:val="bullet"/>
      <w:lvlText w:val="●"/>
      <w:lvlJc w:val="left"/>
      <w:pPr>
        <w:ind w:left="1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53739A3"/>
    <w:multiLevelType w:val="multilevel"/>
    <w:tmpl w:val="D4FC53CE"/>
    <w:lvl w:ilvl="0">
      <w:start w:val="1"/>
      <w:numFmt w:val="bullet"/>
      <w:lvlText w:val="●"/>
      <w:lvlJc w:val="left"/>
      <w:pPr>
        <w:ind w:left="15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•"/>
      <w:lvlJc w:val="left"/>
      <w:pPr>
        <w:ind w:left="2418" w:hanging="360"/>
      </w:pPr>
    </w:lvl>
    <w:lvl w:ilvl="2">
      <w:start w:val="1"/>
      <w:numFmt w:val="bullet"/>
      <w:lvlText w:val="•"/>
      <w:lvlJc w:val="left"/>
      <w:pPr>
        <w:ind w:left="3296" w:hanging="360"/>
      </w:pPr>
    </w:lvl>
    <w:lvl w:ilvl="3">
      <w:start w:val="1"/>
      <w:numFmt w:val="bullet"/>
      <w:lvlText w:val="•"/>
      <w:lvlJc w:val="left"/>
      <w:pPr>
        <w:ind w:left="4174" w:hanging="360"/>
      </w:pPr>
    </w:lvl>
    <w:lvl w:ilvl="4">
      <w:start w:val="1"/>
      <w:numFmt w:val="bullet"/>
      <w:lvlText w:val="•"/>
      <w:lvlJc w:val="left"/>
      <w:pPr>
        <w:ind w:left="5052" w:hanging="360"/>
      </w:pPr>
    </w:lvl>
    <w:lvl w:ilvl="5">
      <w:start w:val="1"/>
      <w:numFmt w:val="bullet"/>
      <w:lvlText w:val="•"/>
      <w:lvlJc w:val="left"/>
      <w:pPr>
        <w:ind w:left="5930" w:hanging="360"/>
      </w:pPr>
    </w:lvl>
    <w:lvl w:ilvl="6">
      <w:start w:val="1"/>
      <w:numFmt w:val="bullet"/>
      <w:lvlText w:val="•"/>
      <w:lvlJc w:val="left"/>
      <w:pPr>
        <w:ind w:left="6808" w:hanging="360"/>
      </w:pPr>
    </w:lvl>
    <w:lvl w:ilvl="7">
      <w:start w:val="1"/>
      <w:numFmt w:val="bullet"/>
      <w:lvlText w:val="•"/>
      <w:lvlJc w:val="left"/>
      <w:pPr>
        <w:ind w:left="7686" w:hanging="360"/>
      </w:pPr>
    </w:lvl>
    <w:lvl w:ilvl="8">
      <w:start w:val="1"/>
      <w:numFmt w:val="bullet"/>
      <w:lvlText w:val="•"/>
      <w:lvlJc w:val="left"/>
      <w:pPr>
        <w:ind w:left="8564" w:hanging="360"/>
      </w:pPr>
    </w:lvl>
  </w:abstractNum>
  <w:abstractNum w:abstractNumId="5" w15:restartNumberingAfterBreak="0">
    <w:nsid w:val="6DD7107C"/>
    <w:multiLevelType w:val="hybridMultilevel"/>
    <w:tmpl w:val="4CCCBB2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EDA"/>
    <w:rsid w:val="00070CBB"/>
    <w:rsid w:val="001E5EDA"/>
    <w:rsid w:val="00314942"/>
    <w:rsid w:val="0034055E"/>
    <w:rsid w:val="00423F3C"/>
    <w:rsid w:val="00425F96"/>
    <w:rsid w:val="0051086B"/>
    <w:rsid w:val="005D5FCC"/>
    <w:rsid w:val="0065168A"/>
    <w:rsid w:val="00653509"/>
    <w:rsid w:val="0071608F"/>
    <w:rsid w:val="0079506D"/>
    <w:rsid w:val="00A503C5"/>
    <w:rsid w:val="00AC63FC"/>
    <w:rsid w:val="00B27B03"/>
    <w:rsid w:val="00D50335"/>
    <w:rsid w:val="00DB4627"/>
    <w:rsid w:val="00DD2AB0"/>
    <w:rsid w:val="00E20F55"/>
    <w:rsid w:val="00E8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4BB0B"/>
  <w15:docId w15:val="{0719D9BB-B3F0-450A-B8E6-BC99EB059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right="111"/>
      <w:jc w:val="right"/>
      <w:outlineLvl w:val="0"/>
    </w:pPr>
    <w:rPr>
      <w:rFonts w:ascii="Calibri Light" w:eastAsia="Calibri Light" w:hAnsi="Calibri Light" w:cs="Calibri Light"/>
      <w:sz w:val="56"/>
      <w:szCs w:val="56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120"/>
      <w:outlineLvl w:val="1"/>
    </w:pPr>
    <w:rPr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20"/>
      <w:outlineLvl w:val="2"/>
    </w:pPr>
    <w:rPr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pPr>
      <w:spacing w:before="20"/>
      <w:ind w:left="1560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0"/>
      <w:ind w:left="156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B7E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49"/>
    <w:rPr>
      <w:rFonts w:ascii="Segoe UI" w:eastAsia="Arial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54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4F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4F35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F35"/>
    <w:rPr>
      <w:rFonts w:ascii="Arial" w:eastAsia="Arial" w:hAnsi="Arial" w:cs="Arial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aIvja0xGJfryxSPZkxQJsf1ggA==">AMUW2mWEWifSCNiLcRH+ys2ij049OA7XDMvtbpXsTkYoogMFaqJIm2VUapPppGfuD3ebJn9gMBscSgkFcRLxoMl3Pc8+Q8EVDiwlMBS1WrNppwHdCzdAT6ntykDgYK1lkUwcga/TL17pBaVYLc6GTX8NAWfFfp5Gd7++AIcsf3KAhsCHPyGqs9lkXehn8OPJK++m9hsOAx724p6gSRGWy/YNQLhSjlcXbA==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State Land Department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Curtis Pulford</dc:creator>
  <cp:lastModifiedBy>Jenna Straface</cp:lastModifiedBy>
  <cp:revision>6</cp:revision>
  <dcterms:created xsi:type="dcterms:W3CDTF">2022-03-30T21:07:00Z</dcterms:created>
  <dcterms:modified xsi:type="dcterms:W3CDTF">2022-04-06T20:34:00Z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2018-09-04T00:00:00Z</vt:filetime>
  </property>
</Properties>
</file>